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5772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2" w:beforeLines="100"/>
        <w:jc w:val="left"/>
        <w:textAlignment w:val="auto"/>
        <w:rPr>
          <w:rFonts w:asci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附件1：</w:t>
      </w:r>
    </w:p>
    <w:p w14:paraId="00FB2D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default" w:ascii="宋体" w:eastAsia="宋体" w:cs="宋体"/>
          <w:b/>
          <w:bCs/>
          <w:color w:val="auto"/>
          <w:sz w:val="36"/>
          <w:szCs w:val="36"/>
          <w:highlight w:val="none"/>
          <w:lang w:val="en-US"/>
        </w:rPr>
      </w:pPr>
      <w:r>
        <w:rPr>
          <w:rFonts w:hint="eastAsia" w:ascii="宋体" w:cs="宋体"/>
          <w:b/>
          <w:bCs/>
          <w:color w:val="auto"/>
          <w:sz w:val="36"/>
          <w:szCs w:val="36"/>
          <w:highlight w:val="none"/>
          <w:lang w:val="en-US" w:eastAsia="zh-CN"/>
        </w:rPr>
        <w:t>第二届</w:t>
      </w:r>
      <w:r>
        <w:rPr>
          <w:rFonts w:hint="eastAsia" w:ascii="宋体" w:eastAsia="宋体" w:cs="宋体"/>
          <w:b/>
          <w:bCs/>
          <w:color w:val="auto"/>
          <w:sz w:val="36"/>
          <w:szCs w:val="36"/>
          <w:highlight w:val="none"/>
          <w:lang w:eastAsia="zh-CN"/>
        </w:rPr>
        <w:t>“</w:t>
      </w:r>
      <w:r>
        <w:rPr>
          <w:rFonts w:hint="eastAsia" w:ascii="宋体" w:eastAsia="宋体" w:cs="宋体"/>
          <w:b/>
          <w:bCs/>
          <w:color w:val="auto"/>
          <w:sz w:val="36"/>
          <w:szCs w:val="36"/>
          <w:highlight w:val="none"/>
        </w:rPr>
        <w:t>五台万象·</w:t>
      </w:r>
      <w:r>
        <w:rPr>
          <w:rFonts w:hint="eastAsia" w:ascii="宋体" w:cs="宋体"/>
          <w:b/>
          <w:bCs/>
          <w:color w:val="auto"/>
          <w:sz w:val="36"/>
          <w:szCs w:val="36"/>
          <w:highlight w:val="none"/>
          <w:lang w:val="en-US" w:eastAsia="zh-CN"/>
        </w:rPr>
        <w:t>艺术</w:t>
      </w:r>
      <w:r>
        <w:rPr>
          <w:rFonts w:hint="eastAsia" w:ascii="宋体" w:eastAsia="宋体" w:cs="宋体"/>
          <w:b/>
          <w:bCs/>
          <w:color w:val="auto"/>
          <w:sz w:val="36"/>
          <w:szCs w:val="36"/>
          <w:highlight w:val="none"/>
        </w:rPr>
        <w:t>造境</w:t>
      </w:r>
      <w:r>
        <w:rPr>
          <w:rFonts w:hint="eastAsia" w:ascii="宋体" w:eastAsia="宋体" w:cs="宋体"/>
          <w:b/>
          <w:bCs/>
          <w:color w:val="auto"/>
          <w:sz w:val="36"/>
          <w:szCs w:val="36"/>
          <w:highlight w:val="none"/>
          <w:lang w:eastAsia="zh-CN"/>
        </w:rPr>
        <w:t>”</w:t>
      </w:r>
    </w:p>
    <w:p w14:paraId="1B7440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宋体" w:eastAsia="宋体" w:cs="宋体"/>
          <w:b/>
          <w:bCs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宋体" w:cs="宋体"/>
          <w:b/>
          <w:bCs/>
          <w:color w:val="auto"/>
          <w:sz w:val="36"/>
          <w:szCs w:val="36"/>
          <w:highlight w:val="none"/>
          <w:lang w:val="en-US" w:eastAsia="zh-CN"/>
        </w:rPr>
        <w:t>文旅</w:t>
      </w:r>
      <w:r>
        <w:rPr>
          <w:rFonts w:hint="eastAsia" w:ascii="宋体" w:eastAsia="宋体" w:cs="宋体"/>
          <w:b/>
          <w:bCs/>
          <w:color w:val="auto"/>
          <w:sz w:val="36"/>
          <w:szCs w:val="36"/>
          <w:highlight w:val="none"/>
          <w:lang w:val="en-US" w:eastAsia="zh-CN"/>
        </w:rPr>
        <w:t>设计大赛报名表</w:t>
      </w:r>
    </w:p>
    <w:tbl>
      <w:tblPr>
        <w:tblStyle w:val="2"/>
        <w:tblpPr w:leftFromText="180" w:rightFromText="180" w:vertAnchor="text" w:horzAnchor="page" w:tblpX="1839" w:tblpY="15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056"/>
        <w:gridCol w:w="791"/>
        <w:gridCol w:w="960"/>
        <w:gridCol w:w="661"/>
        <w:gridCol w:w="287"/>
        <w:gridCol w:w="1357"/>
        <w:gridCol w:w="159"/>
        <w:gridCol w:w="1612"/>
      </w:tblGrid>
      <w:tr w14:paraId="5B87D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40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9A12DAA">
            <w:pPr>
              <w:jc w:val="center"/>
              <w:rPr>
                <w:rFonts w:ascii="宋体" w:eastAsia="宋体" w:cs="宋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基本信息</w:t>
            </w:r>
          </w:p>
        </w:tc>
      </w:tr>
      <w:tr w14:paraId="55E56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25D5588">
            <w:pPr>
              <w:jc w:val="center"/>
              <w:rPr>
                <w:rFonts w:ascii="宋体" w:eastAsia="宋体" w:cs="宋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18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DD6AEB5">
            <w:pPr>
              <w:jc w:val="center"/>
              <w:rPr>
                <w:rFonts w:ascii="宋体" w:eastAsia="宋体" w:cs="宋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E6E2B7F">
            <w:pPr>
              <w:jc w:val="center"/>
              <w:rPr>
                <w:rFonts w:ascii="宋体" w:eastAsia="宋体" w:cs="宋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性别</w:t>
            </w:r>
          </w:p>
        </w:tc>
        <w:tc>
          <w:tcPr>
            <w:tcW w:w="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D2C0A68">
            <w:pPr>
              <w:ind w:left="0" w:firstLine="0"/>
              <w:jc w:val="center"/>
              <w:rPr>
                <w:rFonts w:ascii="宋体" w:eastAsia="宋体" w:cs="宋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C575FE0">
            <w:pPr>
              <w:jc w:val="center"/>
              <w:rPr>
                <w:rFonts w:ascii="宋体" w:eastAsia="宋体" w:cs="宋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CBDC638">
            <w:pPr>
              <w:jc w:val="center"/>
              <w:rPr>
                <w:rFonts w:ascii="宋体" w:eastAsia="宋体" w:cs="宋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 w14:paraId="6CD82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AF3DC67">
            <w:pPr>
              <w:jc w:val="center"/>
              <w:rPr>
                <w:rFonts w:ascii="宋体" w:eastAsia="宋体" w:cs="宋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所在单位/院校</w:t>
            </w:r>
          </w:p>
        </w:tc>
        <w:tc>
          <w:tcPr>
            <w:tcW w:w="582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977A1B4">
            <w:pPr>
              <w:jc w:val="center"/>
              <w:rPr>
                <w:rFonts w:ascii="宋体" w:eastAsia="宋体" w:cs="宋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 w14:paraId="672F2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FCD01B7">
            <w:pPr>
              <w:jc w:val="center"/>
              <w:rPr>
                <w:rFonts w:ascii="宋体" w:eastAsia="宋体" w:cs="宋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指导教师</w:t>
            </w:r>
          </w:p>
        </w:tc>
        <w:tc>
          <w:tcPr>
            <w:tcW w:w="24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A879B71">
            <w:pPr>
              <w:jc w:val="center"/>
              <w:rPr>
                <w:rFonts w:hint="eastAsia" w:ascii="宋体" w:eastAsia="宋体" w:cs="宋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346B43E">
            <w:pPr>
              <w:jc w:val="center"/>
              <w:rPr>
                <w:rFonts w:ascii="宋体" w:eastAsia="宋体" w:cs="宋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7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C4A518D">
            <w:pPr>
              <w:jc w:val="center"/>
              <w:rPr>
                <w:rFonts w:ascii="宋体" w:eastAsia="宋体" w:cs="宋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 w14:paraId="0C455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3534ABD">
            <w:pPr>
              <w:jc w:val="center"/>
              <w:rPr>
                <w:rFonts w:ascii="宋体" w:eastAsia="宋体" w:cs="宋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通讯地址</w:t>
            </w:r>
          </w:p>
        </w:tc>
        <w:tc>
          <w:tcPr>
            <w:tcW w:w="24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545FDF8">
            <w:pPr>
              <w:jc w:val="center"/>
              <w:rPr>
                <w:rFonts w:hint="eastAsia" w:ascii="宋体" w:eastAsia="宋体" w:cs="宋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512C211">
            <w:pPr>
              <w:jc w:val="center"/>
              <w:rPr>
                <w:rFonts w:ascii="宋体" w:eastAsia="宋体" w:cs="宋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邮    箱</w:t>
            </w:r>
          </w:p>
        </w:tc>
        <w:tc>
          <w:tcPr>
            <w:tcW w:w="17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C37CEA7">
            <w:pPr>
              <w:jc w:val="center"/>
              <w:rPr>
                <w:rFonts w:ascii="宋体" w:eastAsia="宋体" w:cs="宋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 w14:paraId="40C07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18D87FF">
            <w:pPr>
              <w:jc w:val="center"/>
              <w:rPr>
                <w:rFonts w:ascii="宋体" w:eastAsia="宋体" w:cs="宋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24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9E53F37">
            <w:pPr>
              <w:jc w:val="center"/>
              <w:rPr>
                <w:rFonts w:hint="eastAsia" w:ascii="宋体" w:eastAsia="宋体" w:cs="宋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45437F3">
            <w:pPr>
              <w:jc w:val="center"/>
              <w:rPr>
                <w:rFonts w:ascii="宋体" w:eastAsia="宋体" w:cs="宋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微 信 号</w:t>
            </w:r>
          </w:p>
        </w:tc>
        <w:tc>
          <w:tcPr>
            <w:tcW w:w="17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7BCFA48">
            <w:pPr>
              <w:jc w:val="center"/>
              <w:rPr>
                <w:rFonts w:ascii="宋体" w:eastAsia="宋体" w:cs="宋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 w14:paraId="72B5E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3E61759">
            <w:pPr>
              <w:jc w:val="center"/>
              <w:rPr>
                <w:rFonts w:ascii="宋体" w:eastAsia="宋体" w:cs="宋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4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A33DCEB">
            <w:pPr>
              <w:jc w:val="center"/>
              <w:rPr>
                <w:rFonts w:hint="eastAsia" w:ascii="宋体" w:eastAsia="宋体" w:cs="宋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1FF357F">
            <w:pPr>
              <w:jc w:val="center"/>
              <w:rPr>
                <w:rFonts w:ascii="宋体" w:eastAsia="宋体" w:cs="宋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邮    编</w:t>
            </w:r>
          </w:p>
        </w:tc>
        <w:tc>
          <w:tcPr>
            <w:tcW w:w="17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2B83F7D">
            <w:pPr>
              <w:jc w:val="center"/>
              <w:rPr>
                <w:rFonts w:ascii="宋体" w:eastAsia="宋体" w:cs="宋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 w14:paraId="28492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840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8FEE7CC">
            <w:pPr>
              <w:jc w:val="center"/>
              <w:rPr>
                <w:rFonts w:ascii="宋体" w:eastAsia="宋体" w:cs="宋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作品信息</w:t>
            </w:r>
          </w:p>
        </w:tc>
      </w:tr>
      <w:tr w14:paraId="59E59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CEC9705">
            <w:pPr>
              <w:jc w:val="center"/>
              <w:rPr>
                <w:rFonts w:ascii="宋体" w:eastAsia="宋体" w:cs="宋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作品名称</w:t>
            </w:r>
          </w:p>
        </w:tc>
        <w:tc>
          <w:tcPr>
            <w:tcW w:w="582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9C9C396">
            <w:pPr>
              <w:jc w:val="center"/>
              <w:rPr>
                <w:rFonts w:ascii="宋体" w:eastAsia="宋体" w:cs="宋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 w14:paraId="728D0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6708B59">
            <w:pPr>
              <w:jc w:val="center"/>
              <w:rPr>
                <w:rFonts w:ascii="宋体" w:eastAsia="宋体" w:cs="宋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参赛类别（请在相应类别打√）</w:t>
            </w:r>
          </w:p>
        </w:tc>
        <w:tc>
          <w:tcPr>
            <w:tcW w:w="582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637BE7F">
            <w:pPr>
              <w:ind w:firstLine="640" w:firstLineChars="200"/>
              <w:jc w:val="both"/>
              <w:rPr>
                <w:rFonts w:hint="eastAsia" w:ascii="宋体" w:eastAsia="宋体" w:cs="宋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ascii="宋体" w:eastAsia="宋体" w:cs="宋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□</w:t>
            </w:r>
            <w:r>
              <w:rPr>
                <w:rFonts w:hint="eastAsia" w:ascii="宋体" w:cs="宋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 xml:space="preserve"> 活化五台文脉</w:t>
            </w:r>
            <w:r>
              <w:rPr>
                <w:rFonts w:hint="eastAsia" w:ascii="宋体" w:eastAsia="宋体" w:cs="宋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 xml:space="preserve">      </w:t>
            </w:r>
          </w:p>
          <w:p w14:paraId="45D30BC7">
            <w:pPr>
              <w:ind w:firstLine="640" w:firstLineChars="200"/>
              <w:jc w:val="both"/>
              <w:rPr>
                <w:rFonts w:hint="eastAsia" w:ascii="宋体" w:eastAsia="宋体" w:cs="宋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ascii="宋体" w:eastAsia="宋体" w:cs="宋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□</w:t>
            </w:r>
            <w:r>
              <w:rPr>
                <w:rFonts w:hint="eastAsia" w:ascii="宋体" w:cs="宋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“智慧青狮”IP二创</w:t>
            </w:r>
            <w:r>
              <w:rPr>
                <w:rFonts w:hint="eastAsia" w:ascii="宋体" w:eastAsia="宋体" w:cs="宋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 xml:space="preserve">     </w:t>
            </w:r>
          </w:p>
          <w:p w14:paraId="2FE551A8">
            <w:pPr>
              <w:ind w:firstLine="640" w:firstLineChars="200"/>
              <w:jc w:val="both"/>
              <w:rPr>
                <w:rFonts w:ascii="宋体" w:eastAsia="宋体" w:cs="宋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ascii="宋体" w:eastAsia="宋体" w:cs="宋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□</w:t>
            </w:r>
            <w:r>
              <w:rPr>
                <w:rFonts w:hint="eastAsia" w:ascii="宋体" w:cs="宋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文旅产业发展规划建议</w:t>
            </w:r>
            <w:r>
              <w:rPr>
                <w:rFonts w:hint="eastAsia" w:ascii="宋体" w:eastAsia="宋体" w:cs="宋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 xml:space="preserve"> </w:t>
            </w:r>
          </w:p>
        </w:tc>
      </w:tr>
      <w:tr w14:paraId="55BD3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0AE412B">
            <w:pPr>
              <w:jc w:val="center"/>
              <w:rPr>
                <w:rFonts w:ascii="宋体" w:eastAsia="宋体" w:cs="宋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作品简介（不少于500字）</w:t>
            </w:r>
          </w:p>
        </w:tc>
      </w:tr>
      <w:tr w14:paraId="5E1E9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7" w:hRule="atLeast"/>
        </w:trPr>
        <w:tc>
          <w:tcPr>
            <w:tcW w:w="840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D462DEA">
            <w:pPr>
              <w:jc w:val="both"/>
              <w:rPr>
                <w:rFonts w:hint="eastAsia" w:ascii="宋体" w:eastAsia="宋体" w:cs="宋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</w:tr>
      <w:tr w14:paraId="3102D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</w:trPr>
        <w:tc>
          <w:tcPr>
            <w:tcW w:w="840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EDE0C83">
            <w:pPr>
              <w:rPr>
                <w:rFonts w:ascii="宋体" w:eastAsia="宋体" w:cs="宋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 w14:paraId="2C0E9B80">
            <w:pPr>
              <w:rPr>
                <w:rFonts w:ascii="宋体" w:eastAsia="宋体" w:cs="宋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 w14:paraId="3216323C">
            <w:pPr>
              <w:rPr>
                <w:rFonts w:ascii="宋体" w:eastAsia="宋体" w:cs="宋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 w14:paraId="2D0C5782">
            <w:pPr>
              <w:rPr>
                <w:rFonts w:ascii="宋体" w:eastAsia="宋体" w:cs="宋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 w14:paraId="4BD86483">
            <w:pPr>
              <w:rPr>
                <w:rFonts w:ascii="宋体" w:eastAsia="宋体" w:cs="宋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 w14:paraId="438DBC21">
            <w:pPr>
              <w:rPr>
                <w:rFonts w:ascii="宋体" w:eastAsia="宋体" w:cs="宋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 w14:paraId="04C169A1">
            <w:pPr>
              <w:rPr>
                <w:rFonts w:ascii="宋体" w:eastAsia="宋体" w:cs="宋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 w14:paraId="390CDEDE">
            <w:pPr>
              <w:rPr>
                <w:rFonts w:ascii="宋体" w:eastAsia="宋体" w:cs="宋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 w14:paraId="281C7798">
            <w:pPr>
              <w:rPr>
                <w:rFonts w:ascii="宋体" w:eastAsia="宋体" w:cs="宋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 w14:paraId="37849679">
            <w:pPr>
              <w:rPr>
                <w:rFonts w:ascii="宋体" w:eastAsia="宋体" w:cs="宋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 w14:paraId="6AA8C713">
            <w:pPr>
              <w:rPr>
                <w:rFonts w:ascii="宋体" w:eastAsia="宋体" w:cs="宋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 w14:paraId="7E76006D">
            <w:pPr>
              <w:rPr>
                <w:rFonts w:ascii="宋体" w:eastAsia="宋体" w:cs="宋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 w14:paraId="3071CB58">
            <w:pPr>
              <w:rPr>
                <w:rFonts w:ascii="宋体" w:eastAsia="宋体" w:cs="宋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 w14:paraId="5874A361">
            <w:pPr>
              <w:rPr>
                <w:rFonts w:ascii="宋体" w:eastAsia="宋体" w:cs="宋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 w14:paraId="3DF3852B">
            <w:pPr>
              <w:rPr>
                <w:rFonts w:ascii="宋体" w:eastAsia="宋体" w:cs="宋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 w14:paraId="74B20FCB">
            <w:pPr>
              <w:rPr>
                <w:rFonts w:ascii="宋体" w:eastAsia="宋体" w:cs="宋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 w14:paraId="61818B7A">
            <w:pPr>
              <w:rPr>
                <w:rFonts w:ascii="宋体" w:eastAsia="宋体" w:cs="宋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 w14:paraId="1509DC5F">
            <w:pPr>
              <w:rPr>
                <w:rFonts w:ascii="宋体" w:eastAsia="宋体" w:cs="宋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 w14:paraId="1AD54B2E">
            <w:pPr>
              <w:rPr>
                <w:rFonts w:ascii="宋体" w:eastAsia="宋体" w:cs="宋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 w14:paraId="27AFFE30">
            <w:pPr>
              <w:rPr>
                <w:rFonts w:ascii="宋体" w:eastAsia="宋体" w:cs="宋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 w14:paraId="4CBAA3A6">
            <w:pPr>
              <w:rPr>
                <w:rFonts w:ascii="宋体" w:eastAsia="宋体" w:cs="宋体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72A253CD">
      <w:pPr>
        <w:rPr>
          <w:rFonts w:hint="default" w:ascii="宋体" w:eastAsia="宋体" w:cs="宋体"/>
          <w:color w:val="auto"/>
          <w:sz w:val="2"/>
          <w:szCs w:val="2"/>
          <w:highlight w:val="none"/>
          <w:lang w:val="en-US" w:eastAsia="zh-CN"/>
        </w:rPr>
      </w:pPr>
    </w:p>
    <w:p w14:paraId="355EB26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CE0057"/>
    <w:rsid w:val="07612AC1"/>
    <w:rsid w:val="28CE0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123</Words>
  <Characters>126</Characters>
  <Lines>0</Lines>
  <Paragraphs>0</Paragraphs>
  <TotalTime>0</TotalTime>
  <ScaleCrop>false</ScaleCrop>
  <LinksUpToDate>false</LinksUpToDate>
  <CharactersWithSpaces>149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2026-08-28T07:40:00Z</dcterms:created>
  <dc:creator>雨萱</dc:creator>
  <cp:lastModifiedBy>赵瑞峰</cp:lastModifiedBy>
  <dcterms:modified xsi:type="dcterms:W3CDTF">2026-08-28T08:09:54Z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0F3B335C840E44898980616AFF7DF717_13</vt:lpwstr>
  </property>
  <property fmtid="{D5CDD505-2E9C-101B-9397-08002B2CF9AE}" pid="4" name="KSOTemplateDocerSaveRecord">
    <vt:lpwstr>eyJoZGlkIjoiYmUzMWNiMmM0YWI3NTczZWIzNzA3OTYzOWMxYTA2MzYiLCJ1c2VySWQiOiIxNDg4MjAyMDk1In0=</vt:lpwstr>
  </property>
</Properties>
</file>