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58F08">
      <w:pPr>
        <w:adjustRightInd w:val="0"/>
        <w:snapToGrid w:val="0"/>
        <w:spacing w:line="600" w:lineRule="exact"/>
        <w:rPr>
          <w:rFonts w:hint="eastAsia" w:ascii="黑体" w:hAnsi="黑体" w:eastAsia="黑体" w:cs="黑体"/>
          <w:bCs/>
          <w:snapToGrid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snapToGrid w:val="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napToGrid w:val="0"/>
          <w:kern w:val="0"/>
          <w:sz w:val="32"/>
          <w:szCs w:val="32"/>
          <w:lang w:eastAsia="zh"/>
        </w:rPr>
        <w:t>4</w:t>
      </w:r>
    </w:p>
    <w:p w14:paraId="50DCEA04"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Cs/>
          <w:snapToGrid w:val="0"/>
          <w:kern w:val="0"/>
          <w:sz w:val="44"/>
          <w:szCs w:val="44"/>
        </w:rPr>
        <w:t>2026山东省首届大学生</w:t>
      </w:r>
    </w:p>
    <w:p w14:paraId="460A8507"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Cs/>
          <w:snapToGrid w:val="0"/>
          <w:kern w:val="0"/>
          <w:sz w:val="44"/>
          <w:szCs w:val="44"/>
        </w:rPr>
        <w:t>AI大模型创新传播大赛</w:t>
      </w:r>
      <w:r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44"/>
          <w:szCs w:val="44"/>
        </w:rPr>
        <w:t>参赛诚信承诺书</w:t>
      </w:r>
    </w:p>
    <w:p w14:paraId="1C9E34C3">
      <w:pPr>
        <w:widowControl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</w:pPr>
    </w:p>
    <w:p w14:paraId="7C5AE0CC">
      <w:pPr>
        <w:widowControl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本团队已认真阅读并理解《关于举办2026山东省首届大学生AI大模型创新传播大赛的通知》及评分细则等文件，自愿报名参赛，并对所提交作品及相关材料作出如下承诺：</w:t>
      </w:r>
    </w:p>
    <w:p w14:paraId="456EE8A5">
      <w:pPr>
        <w:widowControl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本团队全体成员均符合大赛规定的参赛对象条件，所填院校、院系、专业、年级、身份证号、联系方式等信息真实、有效、完整。</w:t>
      </w:r>
    </w:p>
    <w:p w14:paraId="4ADFE991">
      <w:pPr>
        <w:widowControl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参赛作品由本团队独立完成或基于合法授权素材创作，不存在抄袭、剽窃、侵占他人成果或侵害第三方著作权、肖像权、名誉权等合法权益的情形；已按要求如实提交AI大模型应用说明文档，披露使用的AI大模型工具、使用环节与人机协作模式，作品经过团队实质性创意重构、策略设计与深度加工，不属于直接套用未经深度加工的AI生成成品。</w:t>
      </w:r>
    </w:p>
    <w:p w14:paraId="0B104189">
      <w:pPr>
        <w:widowControl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本团队知悉并同意获奖作品知识产权归属参赛团队，组委会享有非商业性展示、宣传及案例集汇编使用权；作品内容符合社会主义核心价值观，不含虚假信息、歧视性内容及不良导向，倡导思考AI伦理相关议题。若存在违反上述承诺或大赛有关规定的情形，本团队自愿接受取消参赛资格、取消获奖资格及其他相应处理，并承担由此产生的责任。</w:t>
      </w:r>
    </w:p>
    <w:p w14:paraId="09AEE0CA">
      <w:pPr>
        <w:widowControl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承诺人（全体团队成员签名）：</w:t>
      </w:r>
    </w:p>
    <w:p w14:paraId="14F26BD2">
      <w:pPr>
        <w:widowControl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指导教师（签名）：</w:t>
      </w:r>
    </w:p>
    <w:p w14:paraId="051F30BD">
      <w:pPr>
        <w:widowControl/>
        <w:spacing w:line="600" w:lineRule="exact"/>
        <w:ind w:firstLine="640" w:firstLineChars="200"/>
        <w:jc w:val="left"/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所在学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"/>
        </w:rPr>
        <w:t>院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（盖章）：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14:ligatures w14:val="standardContextual"/>
        </w:rPr>
        <w:t>日期：    年  月  日</w:t>
      </w:r>
      <w:bookmarkStart w:id="0" w:name="_GoBack"/>
      <w:bookmarkEnd w:id="0"/>
    </w:p>
    <w:sectPr>
      <w:footerReference r:id="rId3" w:type="default"/>
      <w:pgSz w:w="11906" w:h="16838"/>
      <w:pgMar w:top="567" w:right="1418" w:bottom="56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B5B4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4932B3"/>
    <w:rsid w:val="5549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2026-09-24T06:59:00Z</dcterms:created>
  <dc:creator>Administrator</dc:creator>
  <cp:lastModifiedBy>Administrator</cp:lastModifiedBy>
  <dcterms:modified xsi:type="dcterms:W3CDTF">2026-09-24T06:59:41Z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36320D6F98474CBE8E8A0EB552B39E66_11</vt:lpwstr>
  </property>
  <property fmtid="{D5CDD505-2E9C-101B-9397-08002B2CF9AE}" pid="4" name="KSOTemplateDocerSaveRecord">
    <vt:lpwstr>eyJoZGlkIjoiOThiZjAzODQwOGMzNDkyNjY0M2M5Y2UxMzc5NmYxNTMiLCJ1c2VySWQiOiI1MjY1OTU2MzEifQ==</vt:lpwstr>
  </property>
</Properties>
</file>